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2011-2013年中亚草地资源和草地生态系统类型专题图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2011-2013年哈萨克斯坦草地资源类型图、哈萨克斯坦生态系统类型图、吉尔吉斯斯坦草地资源类型图、塔吉克斯坦草地资源类型图、土库曼斯坦草地资源类型图、乌兹别克斯坦草地资源类型图、中亚区域草地生态系统类型图、中亚草地资源分布图，共8个专题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原始数据由哈萨克斯坦以У.М.苏力坦哈兹院士命名的空间研究院提供，原始数据是gdb格式。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经图片编辑软件另存为jpg格式图片文件，增加了中文标题和图例，没有对图中内容做编辑。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原图内容没改动。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一般数字图片</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专题图, 草地,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乌兹别克斯坦,  土库曼斯坦,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沙吾列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沙吾列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陈曦,沙吾列. 2011-2013年中亚草地资源和草地生态系统类型专题图. 干旱区生态与资源科学数据中心(https://data.dcxjegi.cn), 2024. https://cstr.cn/CSTR:33110.11.ariddc.00147.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