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哈萨克斯坦水体鱼类寄生虫研究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Study on fish parasites in water bodies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鱼类生态寄生虫学问题是苏联寄生虫学家研究的最具意义的课题之一。这是因为近四十年来，我国大部分地区都有大量学者对鱼类寄生虫区系进行了密集而有计划的研究。这些工作是根据苏联科学院通讯院士瓦连京·亚历山德罗维奇·多加尔的弟子们制定的统一方法进行的。许多研究的发起思想者和组织者正是瓦·阿·多加尔德，他根据初步研究确立了生态寄生虫学的主要原则和鱼类寄生虫学的首批基本规律。研究人员发现的某些宿主种类和个别水体寄生虫区系形成的规律，为后续的概括总结以及在该领域开展规模日益扩大、分析日益深入的研究提供了材料。所取得的成就使得预测水体中寄生虫区系的变化特征、制定预防措施并提出防治对渔业造成重大损失的经济鱼类和养殖鱼类寄生虫病的方法成为可能。目前，苏联的鱼类寄生虫学家学派被公认为世界科学界的领先者，而我国水体在寄生虫学研究方面的深入程度也远高于世界其他任何国家。 当然，目前所做的还远远不够，寄生虫学家面前仍有许多未解决的任务。因此，总结已取得的成果尤为重要。在综合概括性著作中，区域性汇编具有重要意义，尤其是那些提供该地区寄生虫区系生态特征、并指出各水体中特定寄生虫分布特点的汇编。在当前内水集约化捕捞和鱼类养殖问题日益引起规划部门关注的时刻，此类著作尤为珍贵。鱼产品在我国食品平衡中的重要性急剧增加，因此，无疑迫切需要减少鱼类寄生虫病造成的损失。准确鉴定寄生虫是制定防治寄生虫病措施的主要条件。因此，编制此类汇编是我国科学的首要任务。 在我国各加盟共和国中，哈萨克斯坦在面积和地理条件多样性方面位居前列，其境内拥有众多作为鱼类寄生虫学研究对象的水体。哈萨克斯坦水体鱼类寄生虫资料汇编具有特殊意义，因为它汇集了在生物学上极为多样化的材料。呈现给读者的这部专著的巨大价值还在于，其中所阐述的材料绝大部分是作者本人及其亲密同事团队的研究成果。这不是一部汇编性著作，而是一项原创性研究，同时创造性地吸收了其他科学家的所有成果。特别需要指出的是，书中提供了关于驯化对鱼类寄生虫区系影响的非常有趣的部分。关于这个问题的确切文献资料相对较少，因此这方面的任何新数据都极为重要。阿·伊·阿加波娃引用的材料，概括了在哈萨克斯坦水体中驯化的鱼类的寄生虫区系变化数据。这一部分基于作者及其同事的研究成果，为了解驯化鱼类本身及其引入的新成分对水体鱼类寄生虫区系形成的过程提供了大量信息。 毫无疑问，阿·伊·阿加波娃以作者特有的精确性和概括广度完成的这部著作，将不仅有助于哈萨克斯坦，而且有助于其境外地区进一步开展关于鱼类寄生虫区系规律的理论和实践研究工作。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作者（编委会）：А.И.阿加波娃（А.И.Агапова） 出版社：Издательство «НАУКА» Казахской ССР 出版地：阿拉木图 出版年：1966 页数：342页 馆藏条形码：XJLAS RU 70024991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31219.2-2014图书馆馆藏资源数字化加工规范》，完全遵照《哈萨克斯坦水体鱼类寄生虫研究》的数据信息，未改动删减。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对收集到的《哈萨克斯坦水体鱼类寄生虫研究》进行电子化加工处理，按照国家标准《GB/T 31219.2-2014图书馆馆藏资源数字化加工规范》要求，未改动删减《哈萨克斯坦水体鱼类寄生虫研究》的数据信息，数据质量可靠。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动物流行病学, 鱼类寄生虫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哈萨克斯坦水体鱼类寄生虫研究. 干旱区生态与资源科学数据中心(https://data.dcxjegi.cn), 2026. https://cstr.cn/CSTR:33110.11.ariddc.02363.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