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克里沃罗格盆地铁矿概论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Introduction to Iron Deposits in the Krivorog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本书是阐述克里沃罗格盆地地质构造与铁矿的多卷本专著的第二部分，是1957年国家地质技术出版社出版的《克里沃罗格盆地前寒武纪地质学》一书的直接延续。 关于克里沃罗格复杂褶皱岩系中矿石的矿物学、结构和形态，岩石的含矿性以及矿层和矿床的分布等问题，已在上述书中详细论述。此外，尤·尤·尤尔卡和叶·弗·希纽科夫的著作（1955, 1958, 1959）已阐述了铁矿的矿物学。在本书中，这些问题仅被简要提及，或在解决铁矿成因的各个方面所需程度上进行探讨。 考虑到前寒武纪铁矿成因问题至关重要，乌克兰苏维埃社会主义共和国科学院地质科学研究所的科研人员集体及克里沃罗格的地质学家们在过去五年间开展了大量工作，研究克里沃罗格盆地的各类铁矿。 为此，全面研究了不同岩性构造条件下、来自不同矿床的40多个矿层。研究了物质成分、结构、近矿蚀变、不同类型矿石的相互关系、矿层和矿石成分随深度的变化等。 所收集的大量实际资料，连同该盆地矿石的其他数据，构成了本书的基础。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作者（编委会）：Я. Н. 别列夫采夫, Г. Г. 布拉, Р. П. 杜宾基娜,Ю. М. 叶帕特科, Д. И. 伊先科, Ю. П. 梅利尼克,А. И. 斯特里金（Я. Н. Белевцев, Г. Г. Бура, Р. П. Дубинкина,Ю. М. Епатко, Д. И. Ищенко, Ю. П. Мельник,А. И. Стригин） 出版社：Издательство Академии наук Украинской ССР 出版地：基辅 出版年：1959年 页数：307页 语种：俄文 馆藏条形码：XJLAS RU 70020797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31219.2-2014图书馆馆藏资源数字化加工规范》，完全遵照《卡拉库姆沙漠自然概论》的数据信息，未改动删减。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对收集到的《克里沃罗格盆地铁矿概论》进行电子化加工处理，按照国家标准《GB/T 31219.2-2014图书馆馆藏资源数字化加工规范》要求，未改动删减《克里沃罗格盆地铁矿概论》的数据信息，数据质量可靠。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克里沃罗格铁矿,  矿床成因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克里沃罗格盆地铁矿概论. 干旱区生态与资源科学数据中心(https://data.dcxjegi.cn), 2026. https://cstr.cn/CSTR:33110.11.ariddc.01970.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