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西伯利亚河流河床过程研究（第38辑）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本论文集由苏联国家水文气象与自然环境委员会下属的西伯利亚西部区域水文气象研究所编撰，聚焦西伯利亚主要河流（鄂毕河、额尔齐斯河、托木河等）的河床演变规律。研究内容包括： 1. 自然与水库调节条件下的河床变形特征（以新西伯利亚水电站下游为例）； 2. 阿尔泰山区泥石流形成机制； 3. 克拉斯诺亚尔斯克水库岸线动态； 4. 1977年托木河上游特大洪水事件重现概率分析。 特别提出了未完成蛇曲化河段的谢利系数计算公式，为水利工程设计提供理论基础。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 雷先科（В. В. Лысенко） 出版社：Гидрометеоиздат 出版地：莫斯科 出版年：1978年 页数：64页 语种：俄文 分类号：УДК 556.537, УДК 551.311.21, УДК 551.41, УДК 627.512 馆藏条形码：XJLASRU70026195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31219.2-2014图书馆馆藏资源数字化加工规范》，完全遵照《西伯利亚河流河床过程研究（第38辑）》的数据信息，未改动删减。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对收集到的《西伯利亚河流河床过程研究（第38辑）》进行电子化加工处理，按照国家标准《GB/T 31219.2-2014图书馆馆藏资源数字化加工规范》要求，未改动删减《西伯利亚河流河床过程研究（第38辑）》的数据信息，数据质量可靠。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  水库调节,  湖泊, 河床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 水利管理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西伯利亚,   苏联,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西伯利亚河流河床过程研究（第38辑）. 干旱区生态与资源科学数据中心(https://data.dcxjegi.cn), 2025. https://cstr.cn/CSTR:33110.11.ariddc.01115.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