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克里雅河绿洲、水系、流域（山区）及高程分类数据集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克里雅河绿洲（Keriya River Oasis）位于新疆维吾尔自治区和田地区。它的地理位置是36°24′57″N-37°09′26″N, 81°06′54″E-82°15′43″E。克里雅河绿洲由17块绿洲组成。基于Albers投影计算得到绿洲总面积为1,770.72 km²，基于Lambert投影计算得到绿洲总周长为1,192.99 km。其中，最大的绿洲面积为1,714.05 km²，周长为1,006.02 km。克里雅河绿洲面积的98.68%在于田县境内，1.32%在策勒县境内。克里雅河绿洲水系指滋养克里雅河绿洲的诸河流组成的水系，主要包括克里雅河、皮什盖河与叶米亚河，它们的干流长度分别为582.90 km、107.08 km和136.22 km（Lambert投影）。克里雅河绿洲诸河流域山区部分是维持克里雅河绿洲存在的诸河流上游（山区部分）的集水区。该集水区的地理位置是35°11'08" N-36°35'40" N，81°06'59" E-83°48'12" E。该集水区面积为17,291.29 km²（Albers投影），边界长度为887.32 km（Lambert投影）。集水区面积的99.39%位于和田地区（其中，于田县、民丰县、策勒县的绿洲面积占比分别为71.00%、22.00%、6.39%）；0.61%位于西藏自治区阿里地区。克里雅河流域山区部分高程分类数据是将2500 m以下归为1类，向上每500 m为间隔，一共划分为10种类型。该数据集基于Google earth影像、ASTER GDEM 30 m数据，结合实测数据研发得到。数据集内容包括：（1）克里雅河绿洲边界数据；（2）滋养克里雅河绿洲的水系数据；（3）克里雅河绿洲诸河流集水区（山区）边界数据；（4）集水区（山区）高程分类数据。数据集以.kmz、.shp与.tif数据格式存储，由48个数据文件组成，数据量为45.4 MB（压缩为4个文件，29.5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 m数据，结合实测数据。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数据大百科,  DEM,  绿洲,  高程,  集水区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于田县,  新疆,   克里雅河,   皮什盖河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克里雅河绿洲、水系、流域（山区）及高程分类数据集. 干旱区生态与资源科学数据中心(https://data.dcxjegi.cn), 2025. https://www.doi.org/10.3974/geodb.2022.12.07.V1.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克里雅河绿洲、水系、流域（山区）及高程分类数据集[J]. Global Change Data Repository, 2022, 9,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