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新疆地下水资源水文地质参数数据（1980-2000年）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本数据包含了从1980年到2000年的新疆地下水资源的防渗率、防渗修正系数、入渗补给系数、给水度、潜水蒸发系数、有效水利用系数和渗漏补给系数等水文地质方面的参数信息数据。共17张表格。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董新光，邓铭江，新疆地下水资源，新疆科学技术出版社，2005年10月第1版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本数据是由专人手工录入。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该专著已于2005年10月出版，录入时未经删改。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潜水蒸发系数,  防渗修正系数,  入渗补给系数, 防渗率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新疆地下水资源水文地质参数数据（1980-2000年）. 干旱区生态与资源科学数据中心(https://data.dcxjegi.cn), 2025. https://cstr.cn/CSTR:33110.11.ariddc.00616.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