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苏联农业生产组织结构的改组</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Reorganization of the organizational structure of agricultural production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六十年代末七十年代初以来，跨单位合作和农工一体化已成为苏联农业管理和组织方面最热烈的话题。无论是苏联领导人，还是学术界，谈到农业问题几乎没有不涉及这个问题的。1976年苏共中央还专门通过《在跨单位合作和农工一体化基础上进一步发展农业生产专业化和集中化》的决议，提出跨单位合作和农工一体化是改进农业生产管理和组织的“崭新的解决办法”，是“进一步发展农业的主要方向”，是“最大的全国全党的任务”。在实际工作中，苏联各个地区、各个农业部门正在按照这一总的方针，以不同的形式进行重大的改组，即所谓“质的改造”。这是一个值得研究的问题。 推行跨单位合作和农工一体化，是五十年代中期以来苏联农业管理制度改革的继续和发展。在苏联的具体条件下，这个问题的提出，有其一定的客观必然性。 苏联的农业经过了曲折的道路。二十年代末三十年代初，苏联农业实现了全盘集体化。数目众多的、分散的小农经济联合成为集体农庄，建立了社会主义的大农业。社会主义的生产关系为生产力的发展开辟了广泛的可能性。但是，苏联的农业却长期停滞不前。直到1953年，苏联的谷物产量仍没有达到十月革命前最高产量。其原因是多方面的。客观上是由于社会主义革命缺乏经验，农业集体化没有可资参考的前鉴，在集体化过程中出现种种错误和缺点，造成农业生产一定的损失。三十年代以来，苏联农业刚得到恢复，又爆发了第二次世界大战，法西斯德国占领了苏联大片富庶的农业区，使苏联农业又遭到很大破坏。在二十多年时间里，农业生产两次大幅度下降，这不能不影响到农业总的发展速度。 但是，苏联农业发展缓慢，除了客观原因外，还有一些主观方面的原因。尤其是在战后，苏联农业仍没有多大起色，这主要是由于农业政策上的错误以及农业管理制度不善所造成的。在这段时间，正如毛泽东同志指出的，苏联农产品征购任务过重，采购价格过低，“把农民挖得很苦”。据统计，五十年代初，谷物义务交售价格仅为成本的10%，牛肉——5%，猪肉——6%，牛奶——22%。这种杀鸡取卵、竭泽而渔的做法，严重挫伤了农民的积极性，妨碍了集体经济的巩固和发展。农业管理制度方面也存在不少问题。例如，主要靠行政办法领导和管理农业生产，很少利用经济方法进行管理；对集体农庄管得过死，没有注意发挥集体农庄的主动性；物质利益原则没有得到很好的贯彻，对庄员和职工的家庭副业进行了过多的限制，等等。所有这些都对农业生产的发展产生了不利的影响。 五十年代中期以来，苏联的农业发展较快。从1953年到1978年的二十五年时间里，苏联农业总产值每年递增3.6%。毫无疑问，目前苏联农业仍然比较落后，仍是国民经济的薄弱环节，但也应看到，近二十多年来，各种农、畜产品的产量有了较大的增长，农业生产的面貌发生了很大的变化。 近二十多年来，苏联对农业是相当重视的。投入农业的资金不断增多，最近五年，农业基本投资占国民经济建设总投资的27%。农业物质技术基础不断加强，农业机械化、化学化和水利化的水平日益提高。与此同时，在农业管理制度方面也进行了一系列的改革。苏联修改了农业计划办法，实行“以商品产品量为出发点”的计划制度，农庄、农场有权在国家下达的农产品采购任务的基础上自行制订农业生产计划，从而扩大了农庄、农场因地制宜安排生产的经营自主权；加强了管理农业的经济方法；注意运用价值、价格、成本、利润、信贷、利息等经济杠杆来刺激农业生产。如多次调整农产品收购价格，保证各种农产品生产都有赢利；实行采购计划一定五年不变，超计划交售给予50%加价奖励的采购办法；在国营农场推行完全经济核算制，对集体农庄实行银行直接贷款制，等等。同时，苏联加强了物质刺激，实行集体农庄庄员有保障劳动报酬制，并注意把农庄庄员和农场职工的收入同农庄、农场的最终生产成果联系起来。此外，苏联还调整了对庄员和职工的家庭副业政策，取消了所谓“无根据限制”，采取了在法令规定范围内加以扶植和鼓励的种种办法。 当然，目前苏联农业管理方面，还存在不少问题。对农庄、农场管得过死的现象仍未得到根本改变，农业生产效率低下的问题长期没有解决。但是，应该指出，自五十年代中期以来进行的农业管理制度的一些改革措施，多少改善了生产关系的某些环节，对农业生产起了一定的促进作用。 农业生产的管理制度和组织形式，应该随着生产力的发展而变化。从六十年代下半期以来，苏联农业的物质技术基础进一步加强，农业中运用的现代科学技术成就越来越多，农业逐渐转到工业基础上，在这种条件下，客观上要求进一步改革农业管理制度。 如果说，五十年代中期到六十年代，苏联农业管理制度的改革，主要是调整国家、集体和个人三者经济利益方面的关系，调动农庄、农场和庄员职工的积极性的话，那么，进入七十年代以来，这种改革则着重于生产结构和组织结构方面的改组。这种改组的主要途径是，通过跨单位合作和农工一体化的办法，把多部门经营的农庄、农场逐步改造成为专业化的经营单位，进一步提高农业生产的集中水平，同时不断发展农业同与农业有关的工业部门、服务部门之间的经济联系，并从组织上融合成为一个整体。这是现代化农业提出的客观要求。目前，苏联各种形式的跨单位合作和农工组织已经得到一定的发展，并取得了相当的效果。应该指出，跨单位合作和农工一体化并不是苏联特有的现象。在大多数经济管理体制与苏联大体相同的东欧国家里，集体农业企业和国营农业企业的跨单位合作都已程度不同地得到了发展。至于农工一体化，更是世界上许多具有发达农业的国家（不管社会经济制度的性质如何）普遍出现的趋势。 粉碎“四人帮”以后，特别是贯彻党的十一届三中全会精神以来，我国农业出现了崭新的气象。广大社员、干部和农业工作人员在总结建国三十年来农业发展正反两方面的经验的基础上，正在广泛开展我国农业发展思想的讨论。这场涉及我国农业如何实现现代化的意义深远的讨论，需要参考国外农业发展的情况和经验，作为借鉴。毛泽东同志曾经指出，一切民族、一切国家都有长处，也都有短处。外国一切腐败制度和思想作风，我们要坚决抵制和批判，但是，这并不妨碍我们去学习外国先进的科学技术和企业管理方法中合乎科学的方面。对于外国的东西，不加分析地一概排斥，或者一概照搬，“都不是马克思主义的态度，都对我们的事业不利。”对于苏联农业的管理制度，我们也应该采取这种实事求是的态度，有分析的态度，弃其糟粕，取其精华，为我所用。 本书力图根据苏联官方文件和报刊文章等资料，客观地介绍苏联跨单位合作和农工一体化的理论和发展情况，供研究农业问题的同志以及有关同志参考。苏联农业的跨单位合作和农工一体化是既有联系又有区别的两个过程，为了叙述的方便，我们把这两个过程分开进行介绍。第一至四章主要阐述跨单位合作的有关问题；第五至八章主要阐述农工一体化的有关问题。由于我们水平不高，掌握资料有限，错误和缺点在所难免，请读者批评指正。 1980年2月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作者（编委会）：周新城 王德根 编著 出版社：农业出版社 出版地：北京 出版年：1981年 页数：191页 语种：中文 馆藏条形码：XJLAS 00096004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31219.2-2014图书馆馆藏资源数字化加工规范》，完全遵照《苏联农业生产组织结构的改组》的数据信息，未改动删减。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对收集到的《苏联农业生产组织结构的改组》进行电子化加工处理，按照国家标准《GB/T 31219.2-2014图书馆馆藏资源数字化加工规范》要求，未改动删减《苏联农业生产组织结构的改组》的数据信息，数据质量可靠。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2025/12/15-2025/12/15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跨单位合作, 农工一体化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农业基础学科 , 农学其他学科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苏联农业生产组织结构的改组. 干旱区生态与资源科学数据中心(https://data.dcxjegi.cn), 2026. https://cstr.cn/CSTR:33110.11.ariddc.01571.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